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E5" w:rsidRPr="002916E5" w:rsidRDefault="002916E5" w:rsidP="002916E5">
      <w:pPr>
        <w:rPr>
          <w:rFonts w:ascii="Times New Roman" w:hAnsi="Times New Roman"/>
          <w:b/>
          <w:bCs/>
          <w:sz w:val="18"/>
          <w:szCs w:val="18"/>
        </w:rPr>
      </w:pPr>
    </w:p>
    <w:p w:rsidR="002916E5" w:rsidRPr="002916E5" w:rsidRDefault="002916E5" w:rsidP="002916E5">
      <w:pPr>
        <w:jc w:val="center"/>
        <w:rPr>
          <w:rFonts w:ascii="Times New Roman" w:hAnsi="Times New Roman"/>
          <w:b/>
          <w:bCs/>
          <w:color w:val="366091"/>
          <w:sz w:val="18"/>
          <w:szCs w:val="18"/>
        </w:rPr>
      </w:pPr>
      <w:r w:rsidRPr="002916E5">
        <w:rPr>
          <w:rFonts w:ascii="Times New Roman" w:hAnsi="Times New Roman"/>
          <w:b/>
          <w:bCs/>
          <w:color w:val="366091"/>
          <w:sz w:val="18"/>
          <w:szCs w:val="18"/>
        </w:rPr>
        <w:t>LESSON PLANS</w:t>
      </w:r>
    </w:p>
    <w:p w:rsidR="002916E5" w:rsidRPr="002916E5" w:rsidRDefault="002916E5" w:rsidP="002916E5">
      <w:pPr>
        <w:jc w:val="center"/>
        <w:rPr>
          <w:rFonts w:ascii="Times New Roman" w:hAnsi="Times New Roman"/>
          <w:b/>
          <w:bCs/>
          <w:color w:val="366091"/>
          <w:sz w:val="18"/>
          <w:szCs w:val="18"/>
        </w:rPr>
      </w:pPr>
      <w:r w:rsidRPr="002916E5">
        <w:rPr>
          <w:rFonts w:ascii="Times New Roman" w:hAnsi="Times New Roman"/>
          <w:b/>
          <w:bCs/>
          <w:color w:val="366091"/>
          <w:sz w:val="18"/>
          <w:szCs w:val="18"/>
        </w:rPr>
        <w:t>OF</w:t>
      </w:r>
    </w:p>
    <w:p w:rsidR="002916E5" w:rsidRPr="002916E5" w:rsidRDefault="002916E5" w:rsidP="002916E5">
      <w:pPr>
        <w:jc w:val="center"/>
        <w:rPr>
          <w:rFonts w:ascii="Times New Roman" w:hAnsi="Times New Roman"/>
          <w:b/>
          <w:bCs/>
          <w:color w:val="366091"/>
          <w:sz w:val="18"/>
          <w:szCs w:val="18"/>
        </w:rPr>
      </w:pPr>
      <w:r w:rsidRPr="002916E5">
        <w:rPr>
          <w:rFonts w:ascii="Times New Roman" w:hAnsi="Times New Roman"/>
          <w:b/>
          <w:bCs/>
          <w:color w:val="366091"/>
          <w:sz w:val="18"/>
          <w:szCs w:val="18"/>
        </w:rPr>
        <w:t xml:space="preserve">DEPARTMENT OF </w:t>
      </w:r>
      <w:r>
        <w:rPr>
          <w:rFonts w:ascii="Times New Roman" w:hAnsi="Times New Roman"/>
          <w:b/>
          <w:bCs/>
          <w:color w:val="366091"/>
          <w:sz w:val="18"/>
          <w:szCs w:val="18"/>
        </w:rPr>
        <w:t>GEOGRAPHY</w:t>
      </w:r>
    </w:p>
    <w:p w:rsidR="002916E5" w:rsidRPr="002916E5" w:rsidRDefault="002916E5" w:rsidP="002916E5">
      <w:pPr>
        <w:jc w:val="center"/>
        <w:rPr>
          <w:rFonts w:ascii="Times New Roman" w:hAnsi="Times New Roman"/>
          <w:b/>
          <w:bCs/>
          <w:color w:val="366091"/>
          <w:sz w:val="18"/>
          <w:szCs w:val="18"/>
        </w:rPr>
      </w:pPr>
      <w:r w:rsidRPr="002916E5">
        <w:rPr>
          <w:rFonts w:ascii="Times New Roman" w:hAnsi="Times New Roman"/>
          <w:b/>
          <w:bCs/>
          <w:color w:val="366091"/>
          <w:sz w:val="18"/>
          <w:szCs w:val="18"/>
        </w:rPr>
        <w:t>UG/PG Courses</w:t>
      </w:r>
    </w:p>
    <w:p w:rsidR="002916E5" w:rsidRPr="002916E5" w:rsidRDefault="002916E5" w:rsidP="002916E5">
      <w:pPr>
        <w:jc w:val="center"/>
        <w:rPr>
          <w:rFonts w:ascii="Times New Roman" w:hAnsi="Times New Roman"/>
          <w:b/>
          <w:bCs/>
          <w:color w:val="366091"/>
          <w:sz w:val="18"/>
          <w:szCs w:val="18"/>
          <w:u w:val="single"/>
        </w:rPr>
      </w:pPr>
      <w:r>
        <w:rPr>
          <w:rFonts w:ascii="Times New Roman" w:hAnsi="Times New Roman"/>
          <w:b/>
          <w:bCs/>
          <w:color w:val="366091"/>
          <w:sz w:val="18"/>
          <w:szCs w:val="18"/>
          <w:u w:val="single"/>
        </w:rPr>
        <w:t>Even</w:t>
      </w:r>
      <w:r w:rsidRPr="002916E5">
        <w:rPr>
          <w:rFonts w:ascii="Times New Roman" w:hAnsi="Times New Roman"/>
          <w:b/>
          <w:bCs/>
          <w:color w:val="366091"/>
          <w:sz w:val="18"/>
          <w:szCs w:val="18"/>
          <w:u w:val="single"/>
        </w:rPr>
        <w:t xml:space="preserve"> Semester</w:t>
      </w:r>
    </w:p>
    <w:p w:rsidR="002916E5" w:rsidRPr="002916E5" w:rsidRDefault="002916E5" w:rsidP="002916E5">
      <w:pPr>
        <w:jc w:val="center"/>
        <w:rPr>
          <w:rFonts w:ascii="Times New Roman" w:hAnsi="Times New Roman"/>
          <w:b/>
          <w:bCs/>
          <w:color w:val="366091"/>
          <w:sz w:val="18"/>
          <w:szCs w:val="18"/>
        </w:rPr>
      </w:pPr>
      <w:r w:rsidRPr="002916E5">
        <w:rPr>
          <w:rFonts w:ascii="Times New Roman" w:hAnsi="Times New Roman"/>
          <w:b/>
          <w:bCs/>
          <w:color w:val="366091"/>
          <w:sz w:val="18"/>
          <w:szCs w:val="18"/>
        </w:rPr>
        <w:t xml:space="preserve"> </w:t>
      </w:r>
    </w:p>
    <w:p w:rsidR="002916E5" w:rsidRPr="002916E5" w:rsidRDefault="002916E5" w:rsidP="002916E5">
      <w:pPr>
        <w:jc w:val="center"/>
        <w:rPr>
          <w:rFonts w:ascii="Times New Roman" w:hAnsi="Times New Roman"/>
          <w:b/>
          <w:bCs/>
          <w:color w:val="366091"/>
          <w:sz w:val="18"/>
          <w:szCs w:val="18"/>
        </w:rPr>
      </w:pPr>
      <w:r w:rsidRPr="002916E5">
        <w:rPr>
          <w:rFonts w:ascii="Times New Roman" w:hAnsi="Times New Roman"/>
          <w:b/>
          <w:bCs/>
          <w:color w:val="366091"/>
          <w:sz w:val="18"/>
          <w:szCs w:val="18"/>
        </w:rPr>
        <w:t xml:space="preserve"> </w:t>
      </w:r>
    </w:p>
    <w:p w:rsidR="002916E5" w:rsidRPr="002916E5" w:rsidRDefault="00B24F94" w:rsidP="002916E5">
      <w:pPr>
        <w:jc w:val="center"/>
        <w:rPr>
          <w:rFonts w:ascii="Times New Roman" w:hAnsi="Times New Roman"/>
          <w:b/>
          <w:bCs/>
          <w:color w:val="366091"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2639695" cy="1949450"/>
            <wp:effectExtent l="19050" t="0" r="8255" b="0"/>
            <wp:docPr id="7" name="Picture 7" descr="C:\Users\RK\AppData\Local\Temp\ksohtml5340\wps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K\AppData\Local\Temp\ksohtml5340\wps3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194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16E5" w:rsidRPr="002916E5">
        <w:rPr>
          <w:rFonts w:ascii="Times New Roman" w:hAnsi="Times New Roman"/>
          <w:b/>
          <w:bCs/>
          <w:color w:val="366091"/>
          <w:sz w:val="18"/>
          <w:szCs w:val="18"/>
        </w:rPr>
        <w:t xml:space="preserve"> </w:t>
      </w:r>
    </w:p>
    <w:p w:rsidR="002916E5" w:rsidRPr="002916E5" w:rsidRDefault="002916E5" w:rsidP="002916E5">
      <w:pPr>
        <w:jc w:val="center"/>
        <w:rPr>
          <w:rFonts w:ascii="Times New Roman" w:hAnsi="Times New Roman"/>
          <w:b/>
          <w:bCs/>
          <w:color w:val="244061"/>
          <w:sz w:val="18"/>
          <w:szCs w:val="18"/>
        </w:rPr>
      </w:pPr>
      <w:r w:rsidRPr="002916E5">
        <w:rPr>
          <w:rFonts w:ascii="Times New Roman" w:hAnsi="Times New Roman"/>
          <w:b/>
          <w:bCs/>
          <w:color w:val="244061"/>
          <w:sz w:val="18"/>
          <w:szCs w:val="18"/>
        </w:rPr>
        <w:t xml:space="preserve"> </w:t>
      </w:r>
    </w:p>
    <w:p w:rsidR="002916E5" w:rsidRPr="002916E5" w:rsidRDefault="002916E5" w:rsidP="002916E5">
      <w:pPr>
        <w:jc w:val="center"/>
        <w:rPr>
          <w:rFonts w:ascii="Times New Roman" w:hAnsi="Times New Roman"/>
          <w:b/>
          <w:bCs/>
          <w:color w:val="366091"/>
          <w:sz w:val="18"/>
          <w:szCs w:val="18"/>
        </w:rPr>
      </w:pPr>
      <w:r w:rsidRPr="002916E5">
        <w:rPr>
          <w:rFonts w:ascii="Times New Roman" w:hAnsi="Times New Roman"/>
          <w:b/>
          <w:bCs/>
          <w:color w:val="366091"/>
          <w:sz w:val="18"/>
          <w:szCs w:val="18"/>
        </w:rPr>
        <w:t>2023-24</w:t>
      </w:r>
    </w:p>
    <w:p w:rsidR="002916E5" w:rsidRPr="002916E5" w:rsidRDefault="002916E5" w:rsidP="002916E5">
      <w:pPr>
        <w:rPr>
          <w:rFonts w:ascii="Times New Roman" w:hAnsi="Times New Roman"/>
          <w:b/>
          <w:bCs/>
          <w:color w:val="244061"/>
          <w:sz w:val="18"/>
          <w:szCs w:val="18"/>
        </w:rPr>
      </w:pPr>
      <w:r w:rsidRPr="002916E5">
        <w:rPr>
          <w:rFonts w:ascii="Times New Roman" w:hAnsi="Times New Roman"/>
          <w:b/>
          <w:bCs/>
          <w:color w:val="244061"/>
          <w:sz w:val="18"/>
          <w:szCs w:val="18"/>
        </w:rPr>
        <w:t xml:space="preserve"> </w:t>
      </w:r>
    </w:p>
    <w:p w:rsidR="002916E5" w:rsidRPr="002916E5" w:rsidRDefault="002916E5" w:rsidP="002916E5">
      <w:pPr>
        <w:jc w:val="center"/>
        <w:rPr>
          <w:rFonts w:ascii="Times New Roman" w:hAnsi="Times New Roman"/>
          <w:b/>
          <w:bCs/>
          <w:color w:val="C00000"/>
          <w:sz w:val="18"/>
          <w:szCs w:val="18"/>
        </w:rPr>
      </w:pPr>
      <w:r w:rsidRPr="002916E5">
        <w:rPr>
          <w:rFonts w:ascii="Times New Roman" w:hAnsi="Times New Roman"/>
          <w:b/>
          <w:bCs/>
          <w:color w:val="C00000"/>
          <w:sz w:val="18"/>
          <w:szCs w:val="18"/>
        </w:rPr>
        <w:t>INDIRA GANDHI (PG) MAHILA MAHAVIDYALAYA</w:t>
      </w:r>
    </w:p>
    <w:p w:rsidR="002916E5" w:rsidRPr="002916E5" w:rsidRDefault="002916E5" w:rsidP="002916E5">
      <w:pPr>
        <w:jc w:val="center"/>
        <w:rPr>
          <w:rFonts w:ascii="Times New Roman" w:hAnsi="Times New Roman"/>
          <w:b/>
          <w:bCs/>
          <w:color w:val="632423"/>
          <w:sz w:val="18"/>
          <w:szCs w:val="18"/>
        </w:rPr>
      </w:pPr>
      <w:r w:rsidRPr="002916E5">
        <w:rPr>
          <w:rFonts w:ascii="Times New Roman" w:hAnsi="Times New Roman"/>
          <w:b/>
          <w:bCs/>
          <w:color w:val="632423"/>
          <w:sz w:val="18"/>
          <w:szCs w:val="18"/>
        </w:rPr>
        <w:t>Affiliated to Kurukshetra University, Kurukshetra</w:t>
      </w:r>
    </w:p>
    <w:p w:rsidR="002916E5" w:rsidRPr="002916E5" w:rsidRDefault="002916E5" w:rsidP="002916E5">
      <w:pPr>
        <w:jc w:val="center"/>
        <w:rPr>
          <w:rFonts w:ascii="Times New Roman" w:hAnsi="Times New Roman"/>
          <w:b/>
          <w:bCs/>
          <w:sz w:val="18"/>
          <w:szCs w:val="18"/>
        </w:rPr>
      </w:pPr>
      <w:r w:rsidRPr="002916E5">
        <w:rPr>
          <w:rFonts w:ascii="Times New Roman" w:hAnsi="Times New Roman"/>
          <w:b/>
          <w:bCs/>
          <w:color w:val="632423"/>
          <w:sz w:val="18"/>
          <w:szCs w:val="18"/>
        </w:rPr>
        <w:t>Karnal Road, Kaithal -136027 (Haryana)</w:t>
      </w:r>
    </w:p>
    <w:p w:rsidR="002D7DD7" w:rsidRDefault="002916E5" w:rsidP="002D7DD7">
      <w:pPr>
        <w:jc w:val="center"/>
        <w:rPr>
          <w:rFonts w:ascii="Times New Roman" w:hAnsi="Times New Roman"/>
          <w:b/>
          <w:bCs/>
          <w:color w:val="C00000"/>
          <w:sz w:val="36"/>
          <w:szCs w:val="36"/>
        </w:rPr>
      </w:pPr>
      <w:r w:rsidRPr="002916E5">
        <w:rPr>
          <w:rFonts w:ascii="Times New Roman" w:hAnsi="Times New Roman"/>
          <w:b/>
          <w:bCs/>
          <w:color w:val="C00000"/>
          <w:sz w:val="18"/>
          <w:szCs w:val="18"/>
        </w:rPr>
        <w:br w:type="page"/>
      </w:r>
      <w:r w:rsidR="002D7DD7">
        <w:rPr>
          <w:rFonts w:ascii="Times New Roman" w:hAnsi="Times New Roman"/>
          <w:b/>
          <w:bCs/>
          <w:color w:val="C00000"/>
          <w:sz w:val="36"/>
          <w:szCs w:val="36"/>
        </w:rPr>
        <w:lastRenderedPageBreak/>
        <w:t>INDIRA GANDHI (PG) MAHILA MAHAVIDYALAYA</w:t>
      </w:r>
    </w:p>
    <w:p w:rsidR="002D7DD7" w:rsidRDefault="002D7DD7" w:rsidP="002D7DD7">
      <w:pPr>
        <w:jc w:val="center"/>
        <w:rPr>
          <w:rFonts w:ascii="Times New Roman" w:hAnsi="Times New Roman"/>
          <w:b/>
          <w:bCs/>
          <w:color w:val="632423"/>
          <w:sz w:val="32"/>
          <w:szCs w:val="32"/>
        </w:rPr>
      </w:pPr>
      <w:r>
        <w:rPr>
          <w:rFonts w:ascii="Times New Roman" w:hAnsi="Times New Roman"/>
          <w:b/>
          <w:bCs/>
          <w:color w:val="632423"/>
          <w:sz w:val="32"/>
          <w:szCs w:val="32"/>
        </w:rPr>
        <w:t>Affiliated to Kurukshetra University, Kurukshetra</w:t>
      </w:r>
    </w:p>
    <w:p w:rsidR="002D7DD7" w:rsidRDefault="002D7DD7" w:rsidP="002D7DD7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color w:val="632423"/>
          <w:sz w:val="32"/>
          <w:szCs w:val="32"/>
        </w:rPr>
        <w:t>Karnal Road, Kaithal -136027 (Haryana)</w:t>
      </w:r>
    </w:p>
    <w:p w:rsidR="002D2E76" w:rsidRDefault="002D2E76" w:rsidP="002D2E76">
      <w:pPr>
        <w:ind w:left="-144"/>
        <w:jc w:val="center"/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t>INDIRA GANDHI MAHILA MAHAVIDYALAYA</w:t>
      </w:r>
    </w:p>
    <w:p w:rsidR="002D2E76" w:rsidRDefault="002D2E76" w:rsidP="002D2E76">
      <w:pPr>
        <w:ind w:left="-144"/>
        <w:jc w:val="center"/>
      </w:pPr>
      <w:r>
        <w:t xml:space="preserve"> </w:t>
      </w:r>
    </w:p>
    <w:p w:rsidR="002D2E76" w:rsidRDefault="002D2E76" w:rsidP="002D2E76">
      <w:pPr>
        <w:ind w:left="-144"/>
        <w:jc w:val="both"/>
        <w:rPr>
          <w:sz w:val="24"/>
          <w:szCs w:val="24"/>
        </w:rPr>
      </w:pPr>
      <w:r>
        <w:rPr>
          <w:sz w:val="24"/>
          <w:szCs w:val="24"/>
        </w:rPr>
        <w:t>Subject  Name : Human Geography                                                                                                     Class : BA I</w:t>
      </w:r>
    </w:p>
    <w:p w:rsidR="002D2E76" w:rsidRDefault="002D2E76" w:rsidP="002D2E76">
      <w:pPr>
        <w:ind w:left="-144"/>
      </w:pPr>
      <w:r>
        <w:t>Sem: 2nd</w:t>
      </w:r>
    </w:p>
    <w:tbl>
      <w:tblPr>
        <w:tblW w:w="10962" w:type="dxa"/>
        <w:tblInd w:w="-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70"/>
        <w:gridCol w:w="8892"/>
      </w:tblGrid>
      <w:tr w:rsidR="002D2E76" w:rsidRPr="002D2E76" w:rsidTr="002D2E76">
        <w:trPr>
          <w:trHeight w:val="314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Default="002D2E76" w:rsidP="002D2E76">
            <w:pPr>
              <w:spacing w:before="100" w:beforeAutospacing="1" w:after="0" w:line="273" w:lineRule="auto"/>
            </w:pPr>
            <w:r>
              <w:t xml:space="preserve">Date </w:t>
            </w:r>
            <w:r>
              <w:tab/>
            </w:r>
          </w:p>
        </w:tc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Default="002D2E76" w:rsidP="002D2E76">
            <w:pPr>
              <w:spacing w:before="100" w:beforeAutospacing="1" w:after="0" w:line="273" w:lineRule="auto"/>
            </w:pPr>
            <w:r>
              <w:t xml:space="preserve">Content </w:t>
            </w:r>
          </w:p>
        </w:tc>
      </w:tr>
      <w:tr w:rsidR="002D2E76" w:rsidRPr="002D2E76" w:rsidTr="002D2E76">
        <w:trPr>
          <w:trHeight w:val="333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E76" w:rsidRPr="002D2E76" w:rsidRDefault="002D2E76" w:rsidP="002D2E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2E76">
              <w:rPr>
                <w:rFonts w:ascii="Times New Roman" w:hAnsi="Times New Roman"/>
                <w:sz w:val="24"/>
                <w:szCs w:val="24"/>
              </w:rPr>
              <w:t xml:space="preserve">1  Jan – 6 Jan </w:t>
            </w:r>
          </w:p>
          <w:p w:rsidR="002D2E76" w:rsidRPr="002D2E76" w:rsidRDefault="002D2E76" w:rsidP="002D2E76">
            <w:pPr>
              <w:spacing w:before="100" w:beforeAutospacing="1" w:after="0" w:line="27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Default="002D2E76" w:rsidP="002D2E76">
            <w:pPr>
              <w:spacing w:before="100" w:beforeAutospacing="1" w:after="0" w:line="273" w:lineRule="auto"/>
            </w:pPr>
            <w:r>
              <w:t>Nature and scope of human geography, branches of human geography.</w:t>
            </w:r>
          </w:p>
        </w:tc>
      </w:tr>
      <w:tr w:rsidR="002D2E76" w:rsidRPr="002D2E76" w:rsidTr="002D2E76">
        <w:trPr>
          <w:trHeight w:val="314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Pr="002D2E76" w:rsidRDefault="002D2E76" w:rsidP="002D2E76">
            <w:pPr>
              <w:spacing w:before="100" w:beforeAutospacing="1" w:after="0" w:line="27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E76">
              <w:rPr>
                <w:rFonts w:ascii="Times New Roman" w:hAnsi="Times New Roman"/>
                <w:sz w:val="24"/>
                <w:szCs w:val="24"/>
              </w:rPr>
              <w:t>8 Jan – 13 Jan</w:t>
            </w:r>
          </w:p>
        </w:tc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Default="00DA0079" w:rsidP="002D2E76">
            <w:pPr>
              <w:spacing w:before="100" w:beforeAutospacing="1" w:after="0" w:line="273" w:lineRule="auto"/>
            </w:pPr>
            <w:r>
              <w:t>Approaches to study of human G</w:t>
            </w:r>
            <w:r w:rsidR="002D2E76">
              <w:t>eography.Concept  of men – environment relation;</w:t>
            </w:r>
          </w:p>
        </w:tc>
      </w:tr>
      <w:tr w:rsidR="002D2E76" w:rsidRPr="002D2E76" w:rsidTr="002D2E76">
        <w:trPr>
          <w:trHeight w:val="333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Pr="002D2E76" w:rsidRDefault="002D2E76" w:rsidP="002D2E76">
            <w:pPr>
              <w:spacing w:before="100" w:beforeAutospacing="1"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 w:rsidRPr="002D2E76">
              <w:rPr>
                <w:rFonts w:ascii="Times New Roman" w:hAnsi="Times New Roman"/>
                <w:sz w:val="24"/>
                <w:szCs w:val="24"/>
              </w:rPr>
              <w:t xml:space="preserve">15 Jan – 20 Jan </w:t>
            </w:r>
          </w:p>
        </w:tc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Default="002D2E76" w:rsidP="002D2E76">
            <w:pPr>
              <w:spacing w:before="100" w:beforeAutospacing="1" w:after="0" w:line="273" w:lineRule="auto"/>
            </w:pPr>
            <w:r>
              <w:t xml:space="preserve"> A historical approach.Human Race Meaning</w:t>
            </w:r>
          </w:p>
        </w:tc>
      </w:tr>
      <w:tr w:rsidR="002D2E76" w:rsidRPr="002D2E76" w:rsidTr="002D2E76">
        <w:trPr>
          <w:trHeight w:val="287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Pr="002D2E76" w:rsidRDefault="002D2E76" w:rsidP="002D2E76">
            <w:pPr>
              <w:spacing w:before="100" w:beforeAutospacing="1"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 w:rsidRPr="002D2E76">
              <w:rPr>
                <w:rFonts w:ascii="Times New Roman" w:hAnsi="Times New Roman"/>
                <w:sz w:val="24"/>
                <w:szCs w:val="24"/>
              </w:rPr>
              <w:t>22 Jan – 27 Jan</w:t>
            </w:r>
          </w:p>
        </w:tc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Default="002D2E76" w:rsidP="002D2E76">
            <w:pPr>
              <w:spacing w:before="100" w:beforeAutospacing="1" w:after="0" w:line="273" w:lineRule="auto"/>
            </w:pPr>
            <w:r>
              <w:t>Classification of Races and their Global  Diffusion and Distribution</w:t>
            </w:r>
          </w:p>
        </w:tc>
      </w:tr>
      <w:tr w:rsidR="002D2E76" w:rsidRPr="002D2E76" w:rsidTr="002D2E76">
        <w:trPr>
          <w:trHeight w:val="333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Pr="002D2E76" w:rsidRDefault="002D2E76" w:rsidP="002D2E76">
            <w:pPr>
              <w:spacing w:before="100" w:beforeAutospacing="1"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 w:rsidRPr="002D2E76">
              <w:rPr>
                <w:rFonts w:ascii="Times New Roman" w:hAnsi="Times New Roman"/>
                <w:sz w:val="24"/>
                <w:szCs w:val="24"/>
              </w:rPr>
              <w:t>29 Jan –3  Feb</w:t>
            </w:r>
          </w:p>
        </w:tc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Default="002D2E76" w:rsidP="002D2E76">
            <w:pPr>
              <w:spacing w:before="100" w:beforeAutospacing="1" w:after="0" w:line="273" w:lineRule="auto"/>
            </w:pPr>
            <w:r>
              <w:t>Religion:meaning,Nature</w:t>
            </w:r>
          </w:p>
        </w:tc>
      </w:tr>
      <w:tr w:rsidR="002D2E76" w:rsidRPr="002D2E76" w:rsidTr="002D2E76">
        <w:trPr>
          <w:trHeight w:val="314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Pr="002D2E76" w:rsidRDefault="002D2E76" w:rsidP="002D2E76">
            <w:pPr>
              <w:spacing w:before="100" w:beforeAutospacing="1"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 w:rsidRPr="002D2E76">
              <w:rPr>
                <w:rFonts w:ascii="Times New Roman" w:hAnsi="Times New Roman"/>
                <w:sz w:val="24"/>
                <w:szCs w:val="24"/>
              </w:rPr>
              <w:t>5  Feb – 10 Feb</w:t>
            </w:r>
          </w:p>
        </w:tc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Default="002D2E76" w:rsidP="002D2E76">
            <w:pPr>
              <w:spacing w:before="100" w:beforeAutospacing="1" w:after="0" w:line="273" w:lineRule="auto"/>
            </w:pPr>
            <w:r>
              <w:t>Classification, Evolution</w:t>
            </w:r>
          </w:p>
        </w:tc>
      </w:tr>
      <w:tr w:rsidR="002D2E76" w:rsidRPr="002D2E76" w:rsidTr="002D2E76">
        <w:trPr>
          <w:trHeight w:val="371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Pr="002D2E76" w:rsidRDefault="002D2E76" w:rsidP="002D2E76">
            <w:pPr>
              <w:spacing w:before="100" w:beforeAutospacing="1"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 w:rsidRPr="002D2E76">
              <w:rPr>
                <w:rFonts w:ascii="Times New Roman" w:hAnsi="Times New Roman"/>
                <w:sz w:val="24"/>
                <w:szCs w:val="24"/>
              </w:rPr>
              <w:t>12 Feb – 17 Feb</w:t>
            </w:r>
          </w:p>
        </w:tc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Default="002D2E76" w:rsidP="002D2E76">
            <w:pPr>
              <w:spacing w:before="100" w:beforeAutospacing="1" w:after="0" w:line="273" w:lineRule="auto"/>
            </w:pPr>
            <w:r>
              <w:t>Global distribution of Major Regions in the world.</w:t>
            </w:r>
          </w:p>
        </w:tc>
      </w:tr>
      <w:tr w:rsidR="002D2E76" w:rsidRPr="002D2E76" w:rsidTr="002D2E76">
        <w:trPr>
          <w:trHeight w:val="518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Pr="002D2E76" w:rsidRDefault="002D2E76" w:rsidP="002D2E76">
            <w:pPr>
              <w:spacing w:before="100" w:beforeAutospacing="1"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 w:rsidRPr="002D2E76">
              <w:rPr>
                <w:rFonts w:ascii="Times New Roman" w:hAnsi="Times New Roman"/>
                <w:sz w:val="24"/>
                <w:szCs w:val="24"/>
              </w:rPr>
              <w:t>19 Feb – 24 Feb</w:t>
            </w:r>
          </w:p>
        </w:tc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Default="002D2E76" w:rsidP="002D2E76">
            <w:pPr>
              <w:spacing w:before="100" w:beforeAutospacing="1" w:after="0" w:line="273" w:lineRule="auto"/>
            </w:pPr>
            <w:r>
              <w:t>Organization of Space:Central Place Theory,Agricultural Relation Model</w:t>
            </w:r>
          </w:p>
        </w:tc>
      </w:tr>
      <w:tr w:rsidR="002D2E76" w:rsidRPr="002D2E76" w:rsidTr="002D2E76">
        <w:trPr>
          <w:trHeight w:val="333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Pr="002D2E76" w:rsidRDefault="002D2E76" w:rsidP="002D2E76">
            <w:pPr>
              <w:spacing w:before="100" w:beforeAutospacing="1"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 w:rsidRPr="002D2E76">
              <w:rPr>
                <w:rFonts w:ascii="Times New Roman" w:hAnsi="Times New Roman"/>
                <w:sz w:val="24"/>
                <w:szCs w:val="24"/>
              </w:rPr>
              <w:t>26 Feb – 2 March</w:t>
            </w:r>
          </w:p>
        </w:tc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Default="002D2E76" w:rsidP="002D2E76">
            <w:pPr>
              <w:spacing w:before="100" w:beforeAutospacing="1" w:after="0" w:line="273" w:lineRule="auto"/>
            </w:pPr>
            <w:r>
              <w:t>Industrial Location model.</w:t>
            </w:r>
          </w:p>
        </w:tc>
      </w:tr>
      <w:tr w:rsidR="002D2E76" w:rsidRPr="002D2E76" w:rsidTr="002D2E76">
        <w:trPr>
          <w:trHeight w:val="333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Pr="002D2E76" w:rsidRDefault="002D2E76" w:rsidP="002D2E76">
            <w:pPr>
              <w:spacing w:before="100" w:beforeAutospacing="1"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 w:rsidRPr="002D2E76">
              <w:rPr>
                <w:rFonts w:ascii="Times New Roman" w:hAnsi="Times New Roman"/>
                <w:sz w:val="24"/>
                <w:szCs w:val="24"/>
              </w:rPr>
              <w:t>4 March – 9 March</w:t>
            </w:r>
          </w:p>
        </w:tc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Default="002D2E76" w:rsidP="002D2E76">
            <w:pPr>
              <w:spacing w:before="100" w:beforeAutospacing="1" w:after="0" w:line="273" w:lineRule="auto"/>
            </w:pPr>
            <w:r>
              <w:t>Distribution,</w:t>
            </w:r>
            <w:r w:rsidR="00DA0079">
              <w:t xml:space="preserve"> </w:t>
            </w:r>
            <w:r>
              <w:t>Density and growth population</w:t>
            </w:r>
          </w:p>
        </w:tc>
      </w:tr>
      <w:tr w:rsidR="002D2E76" w:rsidRPr="002D2E76" w:rsidTr="002D2E76">
        <w:trPr>
          <w:trHeight w:val="333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Pr="002D2E76" w:rsidRDefault="002D2E76" w:rsidP="002D2E76">
            <w:pPr>
              <w:spacing w:before="100" w:beforeAutospacing="1"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 w:rsidRPr="002D2E76">
              <w:rPr>
                <w:rFonts w:ascii="Times New Roman" w:hAnsi="Times New Roman"/>
                <w:sz w:val="24"/>
                <w:szCs w:val="24"/>
              </w:rPr>
              <w:t xml:space="preserve">11 March – 16 </w:t>
            </w:r>
            <w:r w:rsidRPr="002D2E76">
              <w:rPr>
                <w:rFonts w:ascii="Times New Roman" w:hAnsi="Times New Roman"/>
                <w:sz w:val="24"/>
                <w:szCs w:val="24"/>
              </w:rPr>
              <w:lastRenderedPageBreak/>
              <w:t>March</w:t>
            </w:r>
          </w:p>
        </w:tc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Default="002D2E76" w:rsidP="002D2E76">
            <w:pPr>
              <w:spacing w:before="100" w:beforeAutospacing="1" w:after="0" w:line="273" w:lineRule="auto"/>
            </w:pPr>
            <w:r>
              <w:lastRenderedPageBreak/>
              <w:t>Determinants and World pattern</w:t>
            </w:r>
          </w:p>
        </w:tc>
      </w:tr>
      <w:tr w:rsidR="002D2E76" w:rsidRPr="002D2E76" w:rsidTr="002D2E76">
        <w:trPr>
          <w:trHeight w:val="333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Pr="002D2E76" w:rsidRDefault="002D2E76" w:rsidP="002D2E76">
            <w:pPr>
              <w:spacing w:before="100" w:beforeAutospacing="1"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 w:rsidRPr="002D2E76">
              <w:rPr>
                <w:rFonts w:ascii="Times New Roman" w:hAnsi="Times New Roman"/>
                <w:sz w:val="24"/>
                <w:szCs w:val="24"/>
              </w:rPr>
              <w:lastRenderedPageBreak/>
              <w:t>18 March- 22 March</w:t>
            </w:r>
          </w:p>
        </w:tc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Default="00DA0079" w:rsidP="002D2E76">
            <w:pPr>
              <w:spacing w:before="100" w:beforeAutospacing="1" w:after="0" w:line="273" w:lineRule="auto"/>
            </w:pPr>
            <w:r>
              <w:t>World Pattern of d</w:t>
            </w:r>
            <w:r w:rsidR="002D2E76">
              <w:t>evelopment:Economy</w:t>
            </w:r>
          </w:p>
        </w:tc>
      </w:tr>
      <w:tr w:rsidR="002D2E76" w:rsidRPr="002D2E76" w:rsidTr="002D2E76">
        <w:trPr>
          <w:trHeight w:val="333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Pr="002D2E76" w:rsidRDefault="002D2E76" w:rsidP="002D2E76">
            <w:pPr>
              <w:spacing w:before="100" w:beforeAutospacing="1"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 w:rsidRPr="002D2E76">
              <w:rPr>
                <w:rFonts w:ascii="Times New Roman" w:hAnsi="Times New Roman"/>
                <w:sz w:val="24"/>
                <w:szCs w:val="24"/>
              </w:rPr>
              <w:t>1 March – 6 April</w:t>
            </w:r>
          </w:p>
        </w:tc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Default="002D2E76" w:rsidP="002D2E76">
            <w:pPr>
              <w:spacing w:before="100" w:beforeAutospacing="1" w:after="0" w:line="273" w:lineRule="auto"/>
            </w:pPr>
            <w:r>
              <w:t>World Pattern of development:Economy anf polity</w:t>
            </w:r>
          </w:p>
        </w:tc>
      </w:tr>
      <w:tr w:rsidR="002D2E76" w:rsidRPr="002D2E76" w:rsidTr="002D2E76">
        <w:trPr>
          <w:trHeight w:val="333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Pr="002D2E76" w:rsidRDefault="002D2E76" w:rsidP="002D2E76">
            <w:pPr>
              <w:spacing w:before="100" w:beforeAutospacing="1"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 w:rsidRPr="002D2E76">
              <w:rPr>
                <w:rFonts w:ascii="Times New Roman" w:hAnsi="Times New Roman"/>
                <w:sz w:val="24"/>
                <w:szCs w:val="24"/>
              </w:rPr>
              <w:t>8 April – 13 April</w:t>
            </w:r>
          </w:p>
        </w:tc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Default="002D2E76" w:rsidP="002D2E76">
            <w:pPr>
              <w:spacing w:before="100" w:beforeAutospacing="1" w:after="0" w:line="273" w:lineRule="auto"/>
            </w:pPr>
            <w:r>
              <w:t>World Pattern of Migration:Streams</w:t>
            </w:r>
          </w:p>
        </w:tc>
      </w:tr>
      <w:tr w:rsidR="002D2E76" w:rsidRPr="002D2E76" w:rsidTr="002D2E76">
        <w:trPr>
          <w:trHeight w:val="333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Pr="002D2E76" w:rsidRDefault="002D2E76" w:rsidP="002D2E76">
            <w:pPr>
              <w:spacing w:before="100" w:beforeAutospacing="1"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 w:rsidRPr="002D2E76">
              <w:rPr>
                <w:rFonts w:ascii="Times New Roman" w:hAnsi="Times New Roman"/>
                <w:sz w:val="24"/>
                <w:szCs w:val="24"/>
              </w:rPr>
              <w:t>15 April – 20 April</w:t>
            </w:r>
          </w:p>
        </w:tc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Default="002D2E76" w:rsidP="002D2E76">
            <w:pPr>
              <w:spacing w:before="100" w:beforeAutospacing="1" w:after="0" w:line="273" w:lineRule="auto"/>
            </w:pPr>
            <w:r>
              <w:t>World Pattern of Migration:Streams and Determinants</w:t>
            </w:r>
          </w:p>
        </w:tc>
      </w:tr>
      <w:tr w:rsidR="002D2E76" w:rsidRPr="002D2E76" w:rsidTr="002D2E76">
        <w:trPr>
          <w:trHeight w:val="3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Pr="002D2E76" w:rsidRDefault="002D2E76" w:rsidP="002D2E76">
            <w:pPr>
              <w:spacing w:before="100" w:beforeAutospacing="1"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 w:rsidRPr="002D2E76">
              <w:rPr>
                <w:rFonts w:ascii="Times New Roman" w:hAnsi="Times New Roman"/>
                <w:sz w:val="24"/>
                <w:szCs w:val="24"/>
              </w:rPr>
              <w:t>22 April – 27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Default="002D2E76" w:rsidP="002D2E76">
            <w:pPr>
              <w:spacing w:before="100" w:beforeAutospacing="1" w:after="0" w:line="273" w:lineRule="auto"/>
            </w:pPr>
            <w:r>
              <w:t>Revision.</w:t>
            </w:r>
          </w:p>
        </w:tc>
      </w:tr>
      <w:tr w:rsidR="002D2E76" w:rsidRPr="002D2E76" w:rsidTr="002D2E76">
        <w:trPr>
          <w:trHeight w:val="3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Pr="002D2E76" w:rsidRDefault="002D2E76" w:rsidP="002D2E76">
            <w:pPr>
              <w:spacing w:before="100" w:beforeAutospacing="1"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 w:rsidRPr="002D2E76">
              <w:rPr>
                <w:rFonts w:ascii="Times New Roman" w:hAnsi="Times New Roman"/>
                <w:sz w:val="24"/>
                <w:szCs w:val="24"/>
              </w:rPr>
              <w:t>29 April – 30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E76" w:rsidRDefault="002D2E76" w:rsidP="002D2E76">
            <w:pPr>
              <w:spacing w:before="100" w:beforeAutospacing="1" w:after="0" w:line="273" w:lineRule="auto"/>
            </w:pPr>
            <w:r>
              <w:t>Revision.</w:t>
            </w:r>
          </w:p>
        </w:tc>
      </w:tr>
    </w:tbl>
    <w:p w:rsidR="00000000" w:rsidRPr="002D2E76" w:rsidRDefault="00E21F96">
      <w:pPr>
        <w:ind w:left="-144"/>
        <w:rPr>
          <w:sz w:val="24"/>
        </w:rPr>
      </w:pPr>
    </w:p>
    <w:p w:rsidR="00000000" w:rsidRPr="002D2E76" w:rsidRDefault="00E21F96">
      <w:pPr>
        <w:ind w:left="-144"/>
        <w:jc w:val="center"/>
        <w:rPr>
          <w:sz w:val="44"/>
          <w:szCs w:val="40"/>
          <w:u w:val="single"/>
        </w:rPr>
      </w:pPr>
      <w:r w:rsidRPr="002D2E76">
        <w:rPr>
          <w:sz w:val="44"/>
          <w:szCs w:val="40"/>
          <w:u w:val="single"/>
        </w:rPr>
        <w:t>INDIRA GANDHI MAHILA MAHAVIDYALAYA</w:t>
      </w:r>
    </w:p>
    <w:p w:rsidR="00000000" w:rsidRPr="002D2E76" w:rsidRDefault="00E21F96">
      <w:pPr>
        <w:ind w:left="-144"/>
        <w:jc w:val="center"/>
        <w:rPr>
          <w:sz w:val="24"/>
        </w:rPr>
      </w:pPr>
    </w:p>
    <w:p w:rsidR="00000000" w:rsidRPr="002D2E76" w:rsidRDefault="00E21F96">
      <w:pPr>
        <w:ind w:left="-144"/>
        <w:jc w:val="both"/>
        <w:rPr>
          <w:sz w:val="28"/>
          <w:szCs w:val="24"/>
        </w:rPr>
      </w:pPr>
      <w:r w:rsidRPr="002D2E76">
        <w:rPr>
          <w:sz w:val="28"/>
          <w:szCs w:val="24"/>
        </w:rPr>
        <w:t>Subject  Name : Human Geography                                                                                                     Class : BA 2nd</w:t>
      </w:r>
      <w:r w:rsidRPr="002D2E76">
        <w:rPr>
          <w:sz w:val="28"/>
          <w:szCs w:val="24"/>
          <w:vertAlign w:val="superscript"/>
        </w:rPr>
        <w:t xml:space="preserve"> </w:t>
      </w:r>
    </w:p>
    <w:p w:rsidR="00000000" w:rsidRPr="002D2E76" w:rsidRDefault="00E21F96">
      <w:pPr>
        <w:ind w:left="-144"/>
        <w:rPr>
          <w:sz w:val="24"/>
        </w:rPr>
      </w:pPr>
      <w:r w:rsidRPr="002D2E76">
        <w:rPr>
          <w:sz w:val="24"/>
        </w:rPr>
        <w:t xml:space="preserve">Sem: 4th </w:t>
      </w:r>
    </w:p>
    <w:tbl>
      <w:tblPr>
        <w:tblStyle w:val="TableGrid"/>
        <w:tblW w:w="10962" w:type="dxa"/>
        <w:tblInd w:w="-144" w:type="dxa"/>
        <w:tblLook w:val="0000"/>
      </w:tblPr>
      <w:tblGrid>
        <w:gridCol w:w="2319"/>
        <w:gridCol w:w="8643"/>
      </w:tblGrid>
      <w:tr w:rsidR="00000000" w:rsidRPr="002D2E76">
        <w:trPr>
          <w:trHeight w:val="314"/>
        </w:trPr>
        <w:tc>
          <w:tcPr>
            <w:tcW w:w="1986" w:type="dxa"/>
          </w:tcPr>
          <w:p w:rsidR="00000000" w:rsidRPr="002D2E76" w:rsidRDefault="00E21F96">
            <w:pPr>
              <w:tabs>
                <w:tab w:val="left" w:pos="900"/>
              </w:tabs>
              <w:spacing w:after="0" w:line="240" w:lineRule="auto"/>
              <w:rPr>
                <w:sz w:val="24"/>
              </w:rPr>
            </w:pPr>
            <w:r w:rsidRPr="002D2E76">
              <w:rPr>
                <w:sz w:val="24"/>
              </w:rPr>
              <w:t xml:space="preserve">Date </w:t>
            </w:r>
            <w:r w:rsidRPr="002D2E76">
              <w:rPr>
                <w:sz w:val="24"/>
              </w:rPr>
              <w:tab/>
            </w:r>
          </w:p>
        </w:tc>
        <w:tc>
          <w:tcPr>
            <w:tcW w:w="8976" w:type="dxa"/>
          </w:tcPr>
          <w:p w:rsidR="00000000" w:rsidRPr="002D2E76" w:rsidRDefault="00E21F96">
            <w:pPr>
              <w:spacing w:after="0" w:line="240" w:lineRule="auto"/>
              <w:rPr>
                <w:sz w:val="24"/>
              </w:rPr>
            </w:pPr>
            <w:r w:rsidRPr="002D2E76">
              <w:rPr>
                <w:sz w:val="24"/>
              </w:rPr>
              <w:t xml:space="preserve">Content </w:t>
            </w:r>
          </w:p>
        </w:tc>
      </w:tr>
      <w:tr w:rsidR="00000000" w:rsidRPr="002D2E76">
        <w:trPr>
          <w:trHeight w:val="333"/>
        </w:trPr>
        <w:tc>
          <w:tcPr>
            <w:tcW w:w="1986" w:type="dxa"/>
          </w:tcPr>
          <w:p w:rsidR="00000000" w:rsidRPr="002D2E76" w:rsidRDefault="00E21F9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D2E76">
              <w:rPr>
                <w:rFonts w:ascii="Times New Roman" w:hAnsi="Times New Roman"/>
                <w:sz w:val="28"/>
              </w:rPr>
              <w:t xml:space="preserve">1  Jan – 6 Jan </w:t>
            </w:r>
          </w:p>
          <w:p w:rsidR="00000000" w:rsidRPr="002D2E76" w:rsidRDefault="00E21F9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8976" w:type="dxa"/>
          </w:tcPr>
          <w:p w:rsidR="00000000" w:rsidRPr="002D2E76" w:rsidRDefault="00E21F96">
            <w:pPr>
              <w:spacing w:after="0" w:line="240" w:lineRule="auto"/>
              <w:rPr>
                <w:sz w:val="24"/>
              </w:rPr>
            </w:pPr>
            <w:r w:rsidRPr="002D2E76">
              <w:rPr>
                <w:sz w:val="24"/>
              </w:rPr>
              <w:t>Nature and scope of human g</w:t>
            </w:r>
            <w:r w:rsidRPr="002D2E76">
              <w:rPr>
                <w:sz w:val="24"/>
              </w:rPr>
              <w:t>eography, branches of human geography.</w:t>
            </w:r>
          </w:p>
        </w:tc>
      </w:tr>
      <w:tr w:rsidR="00000000" w:rsidRPr="002D2E76">
        <w:trPr>
          <w:trHeight w:val="314"/>
        </w:trPr>
        <w:tc>
          <w:tcPr>
            <w:tcW w:w="1986" w:type="dxa"/>
          </w:tcPr>
          <w:p w:rsidR="00000000" w:rsidRPr="002D2E76" w:rsidRDefault="00E21F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2E76">
              <w:rPr>
                <w:rFonts w:ascii="Times New Roman" w:hAnsi="Times New Roman"/>
                <w:sz w:val="28"/>
              </w:rPr>
              <w:t>8 Jan – 13 Jan</w:t>
            </w:r>
          </w:p>
        </w:tc>
        <w:tc>
          <w:tcPr>
            <w:tcW w:w="8976" w:type="dxa"/>
          </w:tcPr>
          <w:p w:rsidR="00000000" w:rsidRPr="002D2E76" w:rsidRDefault="00E21F96">
            <w:pPr>
              <w:spacing w:after="0" w:line="240" w:lineRule="auto"/>
              <w:rPr>
                <w:sz w:val="24"/>
              </w:rPr>
            </w:pPr>
            <w:r w:rsidRPr="002D2E76">
              <w:rPr>
                <w:sz w:val="24"/>
              </w:rPr>
              <w:t>Approaches to study of human geography.</w:t>
            </w:r>
          </w:p>
        </w:tc>
      </w:tr>
      <w:tr w:rsidR="00000000" w:rsidRPr="002D2E76">
        <w:trPr>
          <w:trHeight w:val="333"/>
        </w:trPr>
        <w:tc>
          <w:tcPr>
            <w:tcW w:w="1986" w:type="dxa"/>
          </w:tcPr>
          <w:p w:rsidR="00000000" w:rsidRPr="002D2E76" w:rsidRDefault="00E21F9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D2E76">
              <w:rPr>
                <w:rFonts w:ascii="Times New Roman" w:hAnsi="Times New Roman"/>
                <w:sz w:val="28"/>
              </w:rPr>
              <w:t xml:space="preserve">15 Jan – 20 Jan </w:t>
            </w:r>
          </w:p>
        </w:tc>
        <w:tc>
          <w:tcPr>
            <w:tcW w:w="8976" w:type="dxa"/>
          </w:tcPr>
          <w:p w:rsidR="00000000" w:rsidRPr="002D2E76" w:rsidRDefault="00E21F96">
            <w:pPr>
              <w:spacing w:after="0" w:line="240" w:lineRule="auto"/>
              <w:rPr>
                <w:sz w:val="24"/>
              </w:rPr>
            </w:pPr>
            <w:r w:rsidRPr="002D2E76">
              <w:rPr>
                <w:sz w:val="24"/>
              </w:rPr>
              <w:t>Division of mankind, spatial distribution of race and tribes of india.</w:t>
            </w:r>
          </w:p>
        </w:tc>
      </w:tr>
      <w:tr w:rsidR="00000000" w:rsidRPr="002D2E76">
        <w:trPr>
          <w:trHeight w:val="314"/>
        </w:trPr>
        <w:tc>
          <w:tcPr>
            <w:tcW w:w="1986" w:type="dxa"/>
          </w:tcPr>
          <w:p w:rsidR="00000000" w:rsidRPr="002D2E76" w:rsidRDefault="00E21F9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D2E76">
              <w:rPr>
                <w:rFonts w:ascii="Times New Roman" w:hAnsi="Times New Roman"/>
                <w:sz w:val="28"/>
              </w:rPr>
              <w:t>22 Jan – 27 Jan</w:t>
            </w:r>
          </w:p>
        </w:tc>
        <w:tc>
          <w:tcPr>
            <w:tcW w:w="8976" w:type="dxa"/>
          </w:tcPr>
          <w:p w:rsidR="00000000" w:rsidRPr="002D2E76" w:rsidRDefault="00E21F96">
            <w:pPr>
              <w:spacing w:after="0" w:line="240" w:lineRule="auto"/>
              <w:rPr>
                <w:sz w:val="24"/>
              </w:rPr>
            </w:pPr>
            <w:r w:rsidRPr="002D2E76">
              <w:rPr>
                <w:sz w:val="24"/>
              </w:rPr>
              <w:t>Concept  of men – environment relation; a historical ap</w:t>
            </w:r>
            <w:r w:rsidRPr="002D2E76">
              <w:rPr>
                <w:sz w:val="24"/>
              </w:rPr>
              <w:t>proach.</w:t>
            </w:r>
          </w:p>
        </w:tc>
      </w:tr>
      <w:tr w:rsidR="00000000" w:rsidRPr="002D2E76">
        <w:trPr>
          <w:trHeight w:val="333"/>
        </w:trPr>
        <w:tc>
          <w:tcPr>
            <w:tcW w:w="1986" w:type="dxa"/>
          </w:tcPr>
          <w:p w:rsidR="00000000" w:rsidRPr="002D2E76" w:rsidRDefault="00E21F9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D2E76">
              <w:rPr>
                <w:rFonts w:ascii="Times New Roman" w:hAnsi="Times New Roman"/>
                <w:sz w:val="28"/>
              </w:rPr>
              <w:t>29 Jan –3  Feb</w:t>
            </w:r>
          </w:p>
        </w:tc>
        <w:tc>
          <w:tcPr>
            <w:tcW w:w="8976" w:type="dxa"/>
          </w:tcPr>
          <w:p w:rsidR="00000000" w:rsidRPr="002D2E76" w:rsidRDefault="00E21F96">
            <w:pPr>
              <w:spacing w:after="0" w:line="240" w:lineRule="auto"/>
              <w:rPr>
                <w:sz w:val="24"/>
              </w:rPr>
            </w:pPr>
            <w:r w:rsidRPr="002D2E76">
              <w:rPr>
                <w:sz w:val="24"/>
              </w:rPr>
              <w:t>Human adaptation to environment (1) cold region – Eskimo (2) hot region – bushman.</w:t>
            </w:r>
          </w:p>
        </w:tc>
      </w:tr>
      <w:tr w:rsidR="00000000" w:rsidRPr="002D2E76">
        <w:trPr>
          <w:trHeight w:val="314"/>
        </w:trPr>
        <w:tc>
          <w:tcPr>
            <w:tcW w:w="1986" w:type="dxa"/>
          </w:tcPr>
          <w:p w:rsidR="00000000" w:rsidRPr="002D2E76" w:rsidRDefault="00E21F9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D2E76">
              <w:rPr>
                <w:rFonts w:ascii="Times New Roman" w:hAnsi="Times New Roman"/>
                <w:sz w:val="28"/>
              </w:rPr>
              <w:t>5  Feb – 10 Feb</w:t>
            </w:r>
          </w:p>
        </w:tc>
        <w:tc>
          <w:tcPr>
            <w:tcW w:w="8976" w:type="dxa"/>
          </w:tcPr>
          <w:p w:rsidR="00000000" w:rsidRPr="002D2E76" w:rsidRDefault="00E21F96">
            <w:pPr>
              <w:spacing w:after="0" w:line="240" w:lineRule="auto"/>
              <w:rPr>
                <w:sz w:val="24"/>
              </w:rPr>
            </w:pPr>
            <w:r w:rsidRPr="002D2E76">
              <w:rPr>
                <w:sz w:val="24"/>
              </w:rPr>
              <w:t>(3) plateau – GONDS (4) Gujjars.</w:t>
            </w:r>
          </w:p>
        </w:tc>
      </w:tr>
      <w:tr w:rsidR="00000000" w:rsidRPr="002D2E76">
        <w:trPr>
          <w:trHeight w:val="371"/>
        </w:trPr>
        <w:tc>
          <w:tcPr>
            <w:tcW w:w="1986" w:type="dxa"/>
          </w:tcPr>
          <w:p w:rsidR="00000000" w:rsidRPr="002D2E76" w:rsidRDefault="00E21F9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D2E76">
              <w:rPr>
                <w:rFonts w:ascii="Times New Roman" w:hAnsi="Times New Roman"/>
                <w:sz w:val="28"/>
              </w:rPr>
              <w:t>12 Feb – 17 Feb</w:t>
            </w:r>
          </w:p>
        </w:tc>
        <w:tc>
          <w:tcPr>
            <w:tcW w:w="8976" w:type="dxa"/>
          </w:tcPr>
          <w:p w:rsidR="00000000" w:rsidRPr="002D2E76" w:rsidRDefault="00E21F96">
            <w:pPr>
              <w:spacing w:after="0" w:line="240" w:lineRule="auto"/>
              <w:rPr>
                <w:sz w:val="24"/>
              </w:rPr>
            </w:pPr>
            <w:r w:rsidRPr="002D2E76">
              <w:rPr>
                <w:sz w:val="24"/>
              </w:rPr>
              <w:t>Meaning, nature and components of resources, classification of resources – renewal</w:t>
            </w:r>
            <w:r w:rsidRPr="002D2E76">
              <w:rPr>
                <w:sz w:val="24"/>
              </w:rPr>
              <w:t xml:space="preserve"> and non-renewable.</w:t>
            </w:r>
          </w:p>
        </w:tc>
      </w:tr>
      <w:tr w:rsidR="00000000" w:rsidRPr="002D2E76">
        <w:trPr>
          <w:trHeight w:val="333"/>
        </w:trPr>
        <w:tc>
          <w:tcPr>
            <w:tcW w:w="1986" w:type="dxa"/>
          </w:tcPr>
          <w:p w:rsidR="00000000" w:rsidRPr="002D2E76" w:rsidRDefault="00E21F9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D2E76">
              <w:rPr>
                <w:rFonts w:ascii="Times New Roman" w:hAnsi="Times New Roman"/>
                <w:sz w:val="28"/>
              </w:rPr>
              <w:t>19 Feb – 24 Feb</w:t>
            </w:r>
          </w:p>
        </w:tc>
        <w:tc>
          <w:tcPr>
            <w:tcW w:w="8976" w:type="dxa"/>
          </w:tcPr>
          <w:p w:rsidR="00000000" w:rsidRPr="002D2E76" w:rsidRDefault="00E21F96">
            <w:pPr>
              <w:spacing w:after="0" w:line="240" w:lineRule="auto"/>
              <w:rPr>
                <w:sz w:val="24"/>
              </w:rPr>
            </w:pPr>
            <w:r w:rsidRPr="002D2E76">
              <w:rPr>
                <w:sz w:val="24"/>
              </w:rPr>
              <w:t xml:space="preserve">Biotic and abiotic  recyclable and non recyclable. distribution, utilization and </w:t>
            </w:r>
            <w:r w:rsidRPr="002D2E76">
              <w:rPr>
                <w:sz w:val="24"/>
              </w:rPr>
              <w:lastRenderedPageBreak/>
              <w:t>conservation of biotic (water, minerals and energy).</w:t>
            </w:r>
          </w:p>
        </w:tc>
      </w:tr>
      <w:tr w:rsidR="00000000" w:rsidRPr="002D2E76">
        <w:trPr>
          <w:trHeight w:val="333"/>
        </w:trPr>
        <w:tc>
          <w:tcPr>
            <w:tcW w:w="1986" w:type="dxa"/>
          </w:tcPr>
          <w:p w:rsidR="00000000" w:rsidRPr="002D2E76" w:rsidRDefault="00E21F9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D2E76">
              <w:rPr>
                <w:rFonts w:ascii="Times New Roman" w:hAnsi="Times New Roman"/>
                <w:sz w:val="28"/>
              </w:rPr>
              <w:lastRenderedPageBreak/>
              <w:t>26 Feb – 2 March</w:t>
            </w:r>
          </w:p>
        </w:tc>
        <w:tc>
          <w:tcPr>
            <w:tcW w:w="8976" w:type="dxa"/>
          </w:tcPr>
          <w:p w:rsidR="00000000" w:rsidRPr="002D2E76" w:rsidRDefault="00E21F96">
            <w:pPr>
              <w:spacing w:after="0" w:line="240" w:lineRule="auto"/>
              <w:rPr>
                <w:sz w:val="24"/>
              </w:rPr>
            </w:pPr>
            <w:r w:rsidRPr="002D2E76">
              <w:rPr>
                <w:sz w:val="24"/>
              </w:rPr>
              <w:t>Distribution and density of world population, growth, fertility and</w:t>
            </w:r>
            <w:r w:rsidRPr="002D2E76">
              <w:rPr>
                <w:sz w:val="24"/>
              </w:rPr>
              <w:t xml:space="preserve"> morality patterns.</w:t>
            </w:r>
          </w:p>
        </w:tc>
      </w:tr>
      <w:tr w:rsidR="00000000" w:rsidRPr="002D2E76">
        <w:trPr>
          <w:trHeight w:val="333"/>
        </w:trPr>
        <w:tc>
          <w:tcPr>
            <w:tcW w:w="1986" w:type="dxa"/>
          </w:tcPr>
          <w:p w:rsidR="00000000" w:rsidRPr="002D2E76" w:rsidRDefault="00E21F9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D2E76">
              <w:rPr>
                <w:rFonts w:ascii="Times New Roman" w:hAnsi="Times New Roman"/>
                <w:sz w:val="28"/>
              </w:rPr>
              <w:t>4 March – 9 March</w:t>
            </w:r>
          </w:p>
        </w:tc>
        <w:tc>
          <w:tcPr>
            <w:tcW w:w="8976" w:type="dxa"/>
          </w:tcPr>
          <w:p w:rsidR="00000000" w:rsidRPr="002D2E76" w:rsidRDefault="00E21F96">
            <w:pPr>
              <w:spacing w:after="0" w:line="240" w:lineRule="auto"/>
              <w:rPr>
                <w:sz w:val="24"/>
              </w:rPr>
            </w:pPr>
            <w:r w:rsidRPr="002D2E76">
              <w:rPr>
                <w:sz w:val="24"/>
              </w:rPr>
              <w:t>Concept of over , under optimum population.</w:t>
            </w:r>
          </w:p>
        </w:tc>
      </w:tr>
      <w:tr w:rsidR="00000000" w:rsidRPr="002D2E76">
        <w:trPr>
          <w:trHeight w:val="333"/>
        </w:trPr>
        <w:tc>
          <w:tcPr>
            <w:tcW w:w="1986" w:type="dxa"/>
          </w:tcPr>
          <w:p w:rsidR="00000000" w:rsidRPr="002D2E76" w:rsidRDefault="00E21F9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D2E76">
              <w:rPr>
                <w:rFonts w:ascii="Times New Roman" w:hAnsi="Times New Roman"/>
                <w:sz w:val="28"/>
              </w:rPr>
              <w:t>11 March – 16 March</w:t>
            </w:r>
          </w:p>
        </w:tc>
        <w:tc>
          <w:tcPr>
            <w:tcW w:w="8976" w:type="dxa"/>
          </w:tcPr>
          <w:p w:rsidR="00000000" w:rsidRPr="002D2E76" w:rsidRDefault="00E21F96">
            <w:pPr>
              <w:spacing w:after="0" w:line="240" w:lineRule="auto"/>
              <w:rPr>
                <w:sz w:val="24"/>
              </w:rPr>
            </w:pPr>
            <w:r w:rsidRPr="002D2E76">
              <w:rPr>
                <w:sz w:val="24"/>
              </w:rPr>
              <w:t xml:space="preserve">Rural settlements: meaning, classification and types. urban settltments, origin, classification functions of towns. </w:t>
            </w:r>
          </w:p>
        </w:tc>
      </w:tr>
      <w:tr w:rsidR="00000000" w:rsidRPr="002D2E76">
        <w:trPr>
          <w:trHeight w:val="333"/>
        </w:trPr>
        <w:tc>
          <w:tcPr>
            <w:tcW w:w="1986" w:type="dxa"/>
          </w:tcPr>
          <w:p w:rsidR="00000000" w:rsidRPr="002D2E76" w:rsidRDefault="00E21F9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D2E76">
              <w:rPr>
                <w:rFonts w:ascii="Times New Roman" w:hAnsi="Times New Roman"/>
                <w:sz w:val="28"/>
              </w:rPr>
              <w:t>18 March- 22 March</w:t>
            </w:r>
          </w:p>
        </w:tc>
        <w:tc>
          <w:tcPr>
            <w:tcW w:w="8976" w:type="dxa"/>
          </w:tcPr>
          <w:p w:rsidR="00000000" w:rsidRPr="002D2E76" w:rsidRDefault="00E21F96">
            <w:pPr>
              <w:spacing w:after="0" w:line="240" w:lineRule="auto"/>
              <w:rPr>
                <w:sz w:val="24"/>
              </w:rPr>
            </w:pPr>
            <w:r w:rsidRPr="002D2E76">
              <w:rPr>
                <w:sz w:val="24"/>
              </w:rPr>
              <w:t>Population theo</w:t>
            </w:r>
            <w:r w:rsidRPr="002D2E76">
              <w:rPr>
                <w:sz w:val="24"/>
              </w:rPr>
              <w:t>ryes : Malthus, Ricardo and Marx.</w:t>
            </w:r>
          </w:p>
        </w:tc>
      </w:tr>
      <w:tr w:rsidR="00000000" w:rsidRPr="002D2E76">
        <w:trPr>
          <w:trHeight w:val="333"/>
        </w:trPr>
        <w:tc>
          <w:tcPr>
            <w:tcW w:w="1986" w:type="dxa"/>
          </w:tcPr>
          <w:p w:rsidR="00000000" w:rsidRPr="002D2E76" w:rsidRDefault="00E21F9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D2E76">
              <w:rPr>
                <w:rFonts w:ascii="Times New Roman" w:hAnsi="Times New Roman"/>
                <w:sz w:val="28"/>
              </w:rPr>
              <w:t>1 March – 6 April</w:t>
            </w:r>
          </w:p>
        </w:tc>
        <w:tc>
          <w:tcPr>
            <w:tcW w:w="8976" w:type="dxa"/>
          </w:tcPr>
          <w:p w:rsidR="00000000" w:rsidRPr="002D2E76" w:rsidRDefault="00E21F96">
            <w:pPr>
              <w:spacing w:after="0" w:line="240" w:lineRule="auto"/>
              <w:rPr>
                <w:sz w:val="24"/>
              </w:rPr>
            </w:pPr>
            <w:r w:rsidRPr="002D2E76">
              <w:rPr>
                <w:sz w:val="24"/>
              </w:rPr>
              <w:t>Population pressure, resources use and environment degradation,.</w:t>
            </w:r>
          </w:p>
        </w:tc>
      </w:tr>
      <w:tr w:rsidR="00000000" w:rsidRPr="002D2E76">
        <w:trPr>
          <w:trHeight w:val="333"/>
        </w:trPr>
        <w:tc>
          <w:tcPr>
            <w:tcW w:w="1986" w:type="dxa"/>
          </w:tcPr>
          <w:p w:rsidR="00000000" w:rsidRPr="002D2E76" w:rsidRDefault="00E21F9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D2E76">
              <w:rPr>
                <w:rFonts w:ascii="Times New Roman" w:hAnsi="Times New Roman"/>
                <w:sz w:val="28"/>
              </w:rPr>
              <w:t>8 April – 13 April</w:t>
            </w:r>
          </w:p>
        </w:tc>
        <w:tc>
          <w:tcPr>
            <w:tcW w:w="8976" w:type="dxa"/>
          </w:tcPr>
          <w:p w:rsidR="00000000" w:rsidRPr="002D2E76" w:rsidRDefault="00E21F96">
            <w:pPr>
              <w:spacing w:after="0" w:line="240" w:lineRule="auto"/>
              <w:rPr>
                <w:sz w:val="24"/>
              </w:rPr>
            </w:pPr>
            <w:r w:rsidRPr="002D2E76">
              <w:rPr>
                <w:sz w:val="24"/>
              </w:rPr>
              <w:t xml:space="preserve"> sustainable development</w:t>
            </w:r>
          </w:p>
        </w:tc>
      </w:tr>
      <w:tr w:rsidR="00000000" w:rsidRPr="002D2E76">
        <w:trPr>
          <w:trHeight w:val="333"/>
        </w:trPr>
        <w:tc>
          <w:tcPr>
            <w:tcW w:w="1986" w:type="dxa"/>
          </w:tcPr>
          <w:p w:rsidR="00000000" w:rsidRPr="002D2E76" w:rsidRDefault="00E21F9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D2E76">
              <w:rPr>
                <w:rFonts w:ascii="Times New Roman" w:hAnsi="Times New Roman"/>
                <w:sz w:val="28"/>
              </w:rPr>
              <w:t>15 April – 20 April</w:t>
            </w:r>
          </w:p>
        </w:tc>
        <w:tc>
          <w:tcPr>
            <w:tcW w:w="8976" w:type="dxa"/>
          </w:tcPr>
          <w:p w:rsidR="00000000" w:rsidRPr="002D2E76" w:rsidRDefault="00E21F96">
            <w:pPr>
              <w:spacing w:after="0" w:line="240" w:lineRule="auto"/>
              <w:rPr>
                <w:sz w:val="24"/>
              </w:rPr>
            </w:pPr>
            <w:r w:rsidRPr="002D2E76">
              <w:rPr>
                <w:sz w:val="24"/>
              </w:rPr>
              <w:t>Concept of deforestation, soil erosion, air and water pollution.</w:t>
            </w:r>
          </w:p>
        </w:tc>
      </w:tr>
      <w:tr w:rsidR="00000000" w:rsidRPr="002D2E76">
        <w:trPr>
          <w:trHeight w:val="333"/>
        </w:trPr>
        <w:tc>
          <w:tcPr>
            <w:tcW w:w="1986" w:type="auto"/>
          </w:tcPr>
          <w:p w:rsidR="00000000" w:rsidRPr="002D2E76" w:rsidRDefault="00E21F96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D2E76">
              <w:rPr>
                <w:rFonts w:ascii="Times New Roman" w:hAnsi="Times New Roman"/>
                <w:sz w:val="28"/>
              </w:rPr>
              <w:t>22 Apr</w:t>
            </w:r>
            <w:r w:rsidRPr="002D2E76">
              <w:rPr>
                <w:rFonts w:ascii="Times New Roman" w:hAnsi="Times New Roman"/>
                <w:sz w:val="28"/>
              </w:rPr>
              <w:t>il – 27 April</w:t>
            </w:r>
          </w:p>
        </w:tc>
        <w:tc>
          <w:tcPr>
            <w:tcW w:w="8976" w:type="auto"/>
          </w:tcPr>
          <w:p w:rsidR="00000000" w:rsidRPr="002D2E76" w:rsidRDefault="00E21F96">
            <w:pPr>
              <w:spacing w:after="0" w:line="240" w:lineRule="auto"/>
              <w:rPr>
                <w:sz w:val="24"/>
              </w:rPr>
            </w:pPr>
            <w:r w:rsidRPr="002D2E76">
              <w:rPr>
                <w:sz w:val="24"/>
              </w:rPr>
              <w:t>Revision.</w:t>
            </w:r>
          </w:p>
        </w:tc>
      </w:tr>
      <w:tr w:rsidR="00000000">
        <w:trPr>
          <w:trHeight w:val="333"/>
        </w:trPr>
        <w:tc>
          <w:tcPr>
            <w:tcW w:w="1986" w:type="auto"/>
          </w:tcPr>
          <w:p w:rsidR="00000000" w:rsidRDefault="00E21F9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 April – 30 April</w:t>
            </w:r>
          </w:p>
        </w:tc>
        <w:tc>
          <w:tcPr>
            <w:tcW w:w="8976" w:type="auto"/>
          </w:tcPr>
          <w:p w:rsidR="00000000" w:rsidRDefault="00E21F96">
            <w:pPr>
              <w:spacing w:after="0" w:line="240" w:lineRule="auto"/>
            </w:pPr>
            <w:r>
              <w:t>Revision.</w:t>
            </w:r>
          </w:p>
        </w:tc>
      </w:tr>
    </w:tbl>
    <w:p w:rsidR="00000000" w:rsidRDefault="00E21F96"/>
    <w:p w:rsidR="00000000" w:rsidRDefault="00E21F96">
      <w:pPr>
        <w:jc w:val="center"/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t>INDIRA GANDHI MAHILA MAHAVIDYALAYA</w:t>
      </w:r>
    </w:p>
    <w:p w:rsidR="00000000" w:rsidRDefault="00E21F96">
      <w:pPr>
        <w:ind w:left="-144"/>
        <w:jc w:val="center"/>
      </w:pPr>
    </w:p>
    <w:p w:rsidR="00000000" w:rsidRDefault="00E21F96">
      <w:pPr>
        <w:ind w:left="-144"/>
        <w:jc w:val="both"/>
        <w:rPr>
          <w:sz w:val="24"/>
          <w:szCs w:val="24"/>
        </w:rPr>
      </w:pPr>
      <w:r>
        <w:rPr>
          <w:sz w:val="24"/>
          <w:szCs w:val="24"/>
        </w:rPr>
        <w:t>Subject  Name :  Geography                                                                                                                Class : BA 3rd</w:t>
      </w:r>
    </w:p>
    <w:p w:rsidR="00000000" w:rsidRDefault="00E21F96">
      <w:pPr>
        <w:ind w:left="-144"/>
      </w:pPr>
      <w:r>
        <w:t>Sem:  6</w:t>
      </w:r>
      <w:r>
        <w:rPr>
          <w:vertAlign w:val="superscript"/>
        </w:rPr>
        <w:t>th</w:t>
      </w:r>
      <w:r>
        <w:t xml:space="preserve"> </w:t>
      </w:r>
    </w:p>
    <w:tbl>
      <w:tblPr>
        <w:tblStyle w:val="TableGrid"/>
        <w:tblW w:w="10962" w:type="dxa"/>
        <w:tblInd w:w="-144" w:type="dxa"/>
        <w:tblLook w:val="0000"/>
      </w:tblPr>
      <w:tblGrid>
        <w:gridCol w:w="1986"/>
        <w:gridCol w:w="8976"/>
      </w:tblGrid>
      <w:tr w:rsidR="00000000">
        <w:trPr>
          <w:trHeight w:val="314"/>
        </w:trPr>
        <w:tc>
          <w:tcPr>
            <w:tcW w:w="1986" w:type="dxa"/>
          </w:tcPr>
          <w:p w:rsidR="00000000" w:rsidRDefault="00E21F96">
            <w:pPr>
              <w:tabs>
                <w:tab w:val="left" w:pos="900"/>
              </w:tabs>
              <w:spacing w:after="0" w:line="240" w:lineRule="auto"/>
            </w:pPr>
            <w:r>
              <w:t xml:space="preserve">Date </w:t>
            </w:r>
            <w:r>
              <w:tab/>
            </w:r>
          </w:p>
        </w:tc>
        <w:tc>
          <w:tcPr>
            <w:tcW w:w="8976" w:type="dxa"/>
          </w:tcPr>
          <w:p w:rsidR="00000000" w:rsidRDefault="00E21F96">
            <w:pPr>
              <w:spacing w:after="0" w:line="240" w:lineRule="auto"/>
            </w:pPr>
            <w:r>
              <w:t xml:space="preserve">Content </w:t>
            </w:r>
          </w:p>
        </w:tc>
      </w:tr>
      <w:tr w:rsidR="00000000">
        <w:trPr>
          <w:trHeight w:val="333"/>
        </w:trPr>
        <w:tc>
          <w:tcPr>
            <w:tcW w:w="1986" w:type="dxa"/>
          </w:tcPr>
          <w:p w:rsidR="00000000" w:rsidRDefault="00E21F9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 Jan – 6 Jan </w:t>
            </w:r>
          </w:p>
          <w:p w:rsidR="00000000" w:rsidRDefault="00E21F96">
            <w:pPr>
              <w:spacing w:after="0" w:line="240" w:lineRule="auto"/>
            </w:pPr>
          </w:p>
        </w:tc>
        <w:tc>
          <w:tcPr>
            <w:tcW w:w="8976" w:type="dxa"/>
          </w:tcPr>
          <w:p w:rsidR="00000000" w:rsidRDefault="00E21F96">
            <w:pPr>
              <w:spacing w:after="0" w:line="240" w:lineRule="auto"/>
            </w:pPr>
            <w:r>
              <w:t>Measures of central tendency: mean.</w:t>
            </w:r>
          </w:p>
        </w:tc>
      </w:tr>
      <w:tr w:rsidR="00000000">
        <w:trPr>
          <w:trHeight w:val="314"/>
        </w:trPr>
        <w:tc>
          <w:tcPr>
            <w:tcW w:w="1986" w:type="dxa"/>
          </w:tcPr>
          <w:p w:rsidR="00000000" w:rsidRDefault="00E21F96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</w:rPr>
              <w:t>8 Jan – 13 Jan</w:t>
            </w:r>
          </w:p>
        </w:tc>
        <w:tc>
          <w:tcPr>
            <w:tcW w:w="8976" w:type="dxa"/>
          </w:tcPr>
          <w:p w:rsidR="00000000" w:rsidRDefault="00E21F96">
            <w:pPr>
              <w:spacing w:after="0" w:line="240" w:lineRule="auto"/>
            </w:pPr>
            <w:r>
              <w:t>Measures of central tendency: Median.</w:t>
            </w:r>
          </w:p>
        </w:tc>
      </w:tr>
      <w:tr w:rsidR="00000000">
        <w:trPr>
          <w:trHeight w:val="333"/>
        </w:trPr>
        <w:tc>
          <w:tcPr>
            <w:tcW w:w="1986" w:type="dxa"/>
          </w:tcPr>
          <w:p w:rsidR="00000000" w:rsidRDefault="00E21F9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15 Jan – 20 Jan </w:t>
            </w:r>
          </w:p>
        </w:tc>
        <w:tc>
          <w:tcPr>
            <w:tcW w:w="8976" w:type="dxa"/>
          </w:tcPr>
          <w:p w:rsidR="00000000" w:rsidRDefault="00E21F96">
            <w:pPr>
              <w:spacing w:after="0" w:line="240" w:lineRule="auto"/>
            </w:pPr>
            <w:r>
              <w:t>Measures of central tendency: Mode.</w:t>
            </w:r>
          </w:p>
        </w:tc>
      </w:tr>
      <w:tr w:rsidR="00000000">
        <w:trPr>
          <w:trHeight w:val="314"/>
        </w:trPr>
        <w:tc>
          <w:tcPr>
            <w:tcW w:w="1986" w:type="dxa"/>
          </w:tcPr>
          <w:p w:rsidR="00000000" w:rsidRDefault="00E21F9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22 Jan – 27 Jan</w:t>
            </w:r>
          </w:p>
        </w:tc>
        <w:tc>
          <w:tcPr>
            <w:tcW w:w="8976" w:type="dxa"/>
          </w:tcPr>
          <w:p w:rsidR="00000000" w:rsidRDefault="00E21F96">
            <w:pPr>
              <w:spacing w:after="0" w:line="240" w:lineRule="auto"/>
            </w:pPr>
            <w:r>
              <w:t xml:space="preserve">Electromagnetic spectrum; stages in remote sensing, type of </w:t>
            </w:r>
            <w:r>
              <w:t>satellites.</w:t>
            </w:r>
          </w:p>
        </w:tc>
      </w:tr>
      <w:tr w:rsidR="00000000">
        <w:trPr>
          <w:trHeight w:val="333"/>
        </w:trPr>
        <w:tc>
          <w:tcPr>
            <w:tcW w:w="1986" w:type="dxa"/>
          </w:tcPr>
          <w:p w:rsidR="00000000" w:rsidRDefault="00E21F9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29 Jan –3  Feb</w:t>
            </w:r>
          </w:p>
        </w:tc>
        <w:tc>
          <w:tcPr>
            <w:tcW w:w="8976" w:type="dxa"/>
          </w:tcPr>
          <w:p w:rsidR="00000000" w:rsidRDefault="00E21F96">
            <w:pPr>
              <w:spacing w:after="0" w:line="240" w:lineRule="auto"/>
            </w:pPr>
            <w:r>
              <w:t>Types  of imageries and their application in various fields such as agriculture,</w:t>
            </w:r>
          </w:p>
        </w:tc>
      </w:tr>
      <w:tr w:rsidR="00000000">
        <w:trPr>
          <w:trHeight w:val="314"/>
        </w:trPr>
        <w:tc>
          <w:tcPr>
            <w:tcW w:w="1986" w:type="dxa"/>
          </w:tcPr>
          <w:p w:rsidR="00000000" w:rsidRDefault="00E21F9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5  Feb – 10 Feb</w:t>
            </w:r>
          </w:p>
        </w:tc>
        <w:tc>
          <w:tcPr>
            <w:tcW w:w="8976" w:type="dxa"/>
          </w:tcPr>
          <w:p w:rsidR="00000000" w:rsidRDefault="00E21F96">
            <w:pPr>
              <w:spacing w:after="0" w:line="240" w:lineRule="auto"/>
            </w:pPr>
            <w:r>
              <w:t>Environment and resource mapping.</w:t>
            </w:r>
          </w:p>
        </w:tc>
      </w:tr>
      <w:tr w:rsidR="00000000">
        <w:trPr>
          <w:trHeight w:val="371"/>
        </w:trPr>
        <w:tc>
          <w:tcPr>
            <w:tcW w:w="1986" w:type="dxa"/>
          </w:tcPr>
          <w:p w:rsidR="00000000" w:rsidRDefault="00E21F9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12 Feb – 17 Feb</w:t>
            </w:r>
          </w:p>
        </w:tc>
        <w:tc>
          <w:tcPr>
            <w:tcW w:w="8976" w:type="dxa"/>
          </w:tcPr>
          <w:p w:rsidR="00000000" w:rsidRDefault="00E21F96">
            <w:pPr>
              <w:spacing w:after="0" w:line="240" w:lineRule="auto"/>
            </w:pPr>
            <w:r>
              <w:t>Introduction to geography  information system : definition, purpose.</w:t>
            </w:r>
          </w:p>
        </w:tc>
      </w:tr>
      <w:tr w:rsidR="00000000">
        <w:trPr>
          <w:trHeight w:val="333"/>
        </w:trPr>
        <w:tc>
          <w:tcPr>
            <w:tcW w:w="1986" w:type="dxa"/>
          </w:tcPr>
          <w:p w:rsidR="00000000" w:rsidRDefault="00E21F9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19 Feb – </w:t>
            </w:r>
            <w:r>
              <w:rPr>
                <w:rFonts w:ascii="Times New Roman" w:hAnsi="Times New Roman"/>
                <w:sz w:val="24"/>
              </w:rPr>
              <w:t>24 Feb</w:t>
            </w:r>
          </w:p>
        </w:tc>
        <w:tc>
          <w:tcPr>
            <w:tcW w:w="8976" w:type="dxa"/>
          </w:tcPr>
          <w:p w:rsidR="00000000" w:rsidRDefault="00E21F96">
            <w:pPr>
              <w:spacing w:after="0" w:line="240" w:lineRule="auto"/>
            </w:pPr>
            <w:r>
              <w:t>Advantages a software and hardware requirements.</w:t>
            </w:r>
          </w:p>
        </w:tc>
      </w:tr>
      <w:tr w:rsidR="00000000">
        <w:trPr>
          <w:trHeight w:val="333"/>
        </w:trPr>
        <w:tc>
          <w:tcPr>
            <w:tcW w:w="1986" w:type="dxa"/>
          </w:tcPr>
          <w:p w:rsidR="00000000" w:rsidRDefault="00E21F9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26 Feb – 2 March</w:t>
            </w:r>
          </w:p>
        </w:tc>
        <w:tc>
          <w:tcPr>
            <w:tcW w:w="8976" w:type="dxa"/>
          </w:tcPr>
          <w:p w:rsidR="00000000" w:rsidRDefault="00E21F96">
            <w:pPr>
              <w:spacing w:after="0" w:line="240" w:lineRule="auto"/>
            </w:pPr>
            <w:r>
              <w:t>Application of GIS in various fields of geography.</w:t>
            </w:r>
          </w:p>
        </w:tc>
      </w:tr>
      <w:tr w:rsidR="00000000">
        <w:trPr>
          <w:trHeight w:val="333"/>
        </w:trPr>
        <w:tc>
          <w:tcPr>
            <w:tcW w:w="1986" w:type="dxa"/>
          </w:tcPr>
          <w:p w:rsidR="00000000" w:rsidRDefault="00E21F9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 March – 9 March</w:t>
            </w:r>
          </w:p>
        </w:tc>
        <w:tc>
          <w:tcPr>
            <w:tcW w:w="8976" w:type="dxa"/>
          </w:tcPr>
          <w:p w:rsidR="00000000" w:rsidRDefault="00E21F96">
            <w:pPr>
              <w:spacing w:after="0" w:line="240" w:lineRule="auto"/>
            </w:pPr>
            <w:r>
              <w:t>Introduction to aerial photographs.</w:t>
            </w:r>
          </w:p>
        </w:tc>
      </w:tr>
      <w:tr w:rsidR="00000000">
        <w:trPr>
          <w:trHeight w:val="333"/>
        </w:trPr>
        <w:tc>
          <w:tcPr>
            <w:tcW w:w="1986" w:type="dxa"/>
          </w:tcPr>
          <w:p w:rsidR="00000000" w:rsidRDefault="00E21F9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 March – 16 March</w:t>
            </w:r>
          </w:p>
        </w:tc>
        <w:tc>
          <w:tcPr>
            <w:tcW w:w="8976" w:type="dxa"/>
          </w:tcPr>
          <w:p w:rsidR="00000000" w:rsidRDefault="00E21F96">
            <w:pPr>
              <w:spacing w:after="0" w:line="240" w:lineRule="auto"/>
            </w:pPr>
            <w:r>
              <w:t>Their advantages and types.</w:t>
            </w:r>
          </w:p>
        </w:tc>
      </w:tr>
      <w:tr w:rsidR="00000000">
        <w:trPr>
          <w:trHeight w:val="333"/>
        </w:trPr>
        <w:tc>
          <w:tcPr>
            <w:tcW w:w="1986" w:type="dxa"/>
          </w:tcPr>
          <w:p w:rsidR="00000000" w:rsidRDefault="00E21F9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18 March- 22 March</w:t>
            </w:r>
          </w:p>
        </w:tc>
        <w:tc>
          <w:tcPr>
            <w:tcW w:w="8976" w:type="dxa"/>
          </w:tcPr>
          <w:p w:rsidR="00000000" w:rsidRDefault="00E21F96">
            <w:pPr>
              <w:spacing w:after="0" w:line="240" w:lineRule="auto"/>
            </w:pPr>
            <w:r>
              <w:t>Element</w:t>
            </w:r>
            <w:r>
              <w:t xml:space="preserve">s of aerial photo interpretation. </w:t>
            </w:r>
          </w:p>
        </w:tc>
      </w:tr>
      <w:tr w:rsidR="00000000">
        <w:trPr>
          <w:trHeight w:val="333"/>
        </w:trPr>
        <w:tc>
          <w:tcPr>
            <w:tcW w:w="1986" w:type="dxa"/>
          </w:tcPr>
          <w:p w:rsidR="00000000" w:rsidRDefault="00E21F9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March – 6 April</w:t>
            </w:r>
          </w:p>
        </w:tc>
        <w:tc>
          <w:tcPr>
            <w:tcW w:w="8976" w:type="dxa"/>
          </w:tcPr>
          <w:p w:rsidR="00000000" w:rsidRDefault="00E21F96">
            <w:pPr>
              <w:spacing w:after="0" w:line="240" w:lineRule="auto"/>
            </w:pPr>
            <w:r>
              <w:t>Measures of  dispersion: Ran</w:t>
            </w:r>
          </w:p>
        </w:tc>
      </w:tr>
      <w:tr w:rsidR="00000000">
        <w:trPr>
          <w:trHeight w:val="333"/>
        </w:trPr>
        <w:tc>
          <w:tcPr>
            <w:tcW w:w="1986" w:type="dxa"/>
          </w:tcPr>
          <w:p w:rsidR="00000000" w:rsidRDefault="00E21F9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 April – 13 April</w:t>
            </w:r>
          </w:p>
        </w:tc>
        <w:tc>
          <w:tcPr>
            <w:tcW w:w="8976" w:type="dxa"/>
          </w:tcPr>
          <w:p w:rsidR="00000000" w:rsidRDefault="00E21F96">
            <w:pPr>
              <w:spacing w:after="0" w:line="240" w:lineRule="auto"/>
            </w:pPr>
            <w:r>
              <w:t>Quartile deviation.</w:t>
            </w:r>
          </w:p>
        </w:tc>
      </w:tr>
      <w:tr w:rsidR="00000000">
        <w:trPr>
          <w:trHeight w:val="333"/>
        </w:trPr>
        <w:tc>
          <w:tcPr>
            <w:tcW w:w="1986" w:type="dxa"/>
          </w:tcPr>
          <w:p w:rsidR="00000000" w:rsidRDefault="00E21F9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15 April – 20 April</w:t>
            </w:r>
          </w:p>
        </w:tc>
        <w:tc>
          <w:tcPr>
            <w:tcW w:w="8976" w:type="dxa"/>
          </w:tcPr>
          <w:p w:rsidR="00000000" w:rsidRDefault="00E21F96">
            <w:pPr>
              <w:spacing w:after="0" w:line="240" w:lineRule="auto"/>
            </w:pPr>
            <w:r>
              <w:t>Mean deviation, standard deviation.</w:t>
            </w:r>
          </w:p>
        </w:tc>
      </w:tr>
      <w:tr w:rsidR="00000000">
        <w:trPr>
          <w:trHeight w:val="333"/>
        </w:trPr>
        <w:tc>
          <w:tcPr>
            <w:tcW w:w="1986" w:type="dxa"/>
          </w:tcPr>
          <w:p w:rsidR="00000000" w:rsidRDefault="00E21F9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 April – 27 April</w:t>
            </w:r>
          </w:p>
        </w:tc>
        <w:tc>
          <w:tcPr>
            <w:tcW w:w="8976" w:type="dxa"/>
          </w:tcPr>
          <w:p w:rsidR="00000000" w:rsidRDefault="00E21F96">
            <w:pPr>
              <w:spacing w:after="0" w:line="240" w:lineRule="auto"/>
            </w:pPr>
            <w:r>
              <w:t>Revision.</w:t>
            </w:r>
          </w:p>
        </w:tc>
      </w:tr>
      <w:tr w:rsidR="00000000">
        <w:trPr>
          <w:trHeight w:val="333"/>
        </w:trPr>
        <w:tc>
          <w:tcPr>
            <w:tcW w:w="1986" w:type="dxa"/>
          </w:tcPr>
          <w:p w:rsidR="00000000" w:rsidRDefault="00E21F9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 April – 30 April</w:t>
            </w:r>
          </w:p>
        </w:tc>
        <w:tc>
          <w:tcPr>
            <w:tcW w:w="8976" w:type="dxa"/>
          </w:tcPr>
          <w:p w:rsidR="00000000" w:rsidRDefault="00E21F96">
            <w:pPr>
              <w:spacing w:after="0" w:line="240" w:lineRule="auto"/>
            </w:pPr>
            <w:r>
              <w:t>Revision.</w:t>
            </w:r>
          </w:p>
        </w:tc>
      </w:tr>
    </w:tbl>
    <w:p w:rsidR="00E21F96" w:rsidRDefault="00E21F96"/>
    <w:sectPr w:rsidR="00E21F96" w:rsidSect="002D7DD7">
      <w:pgSz w:w="15840" w:h="12240" w:orient="landscape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drawingGridHorizontalSpacing w:val="110"/>
  <w:displayHorizontalDrawingGridEvery w:val="2"/>
  <w:characterSpacingControl w:val="doNotCompress"/>
  <w:compat>
    <w:doNotLeaveBackslashAlone/>
  </w:compat>
  <w:rsids>
    <w:rsidRoot w:val="001D08FE"/>
    <w:rsid w:val="00082FD8"/>
    <w:rsid w:val="000F708E"/>
    <w:rsid w:val="00152EB8"/>
    <w:rsid w:val="0016597D"/>
    <w:rsid w:val="00172B4A"/>
    <w:rsid w:val="001D08FE"/>
    <w:rsid w:val="001E143A"/>
    <w:rsid w:val="0026233A"/>
    <w:rsid w:val="00262DF8"/>
    <w:rsid w:val="002916E5"/>
    <w:rsid w:val="002B3592"/>
    <w:rsid w:val="002D2E76"/>
    <w:rsid w:val="002D7DD7"/>
    <w:rsid w:val="0030505B"/>
    <w:rsid w:val="003318AF"/>
    <w:rsid w:val="00356B36"/>
    <w:rsid w:val="003C092A"/>
    <w:rsid w:val="00450E6E"/>
    <w:rsid w:val="004E1E8D"/>
    <w:rsid w:val="00510007"/>
    <w:rsid w:val="005A5BE8"/>
    <w:rsid w:val="005D22B2"/>
    <w:rsid w:val="006356CA"/>
    <w:rsid w:val="006600A3"/>
    <w:rsid w:val="006F2010"/>
    <w:rsid w:val="007B0BC6"/>
    <w:rsid w:val="008062FA"/>
    <w:rsid w:val="009278D8"/>
    <w:rsid w:val="009D6BAC"/>
    <w:rsid w:val="009E00C0"/>
    <w:rsid w:val="009E2099"/>
    <w:rsid w:val="00A14E9E"/>
    <w:rsid w:val="00AA48A2"/>
    <w:rsid w:val="00B24F94"/>
    <w:rsid w:val="00B83A54"/>
    <w:rsid w:val="00C31659"/>
    <w:rsid w:val="00CB00F3"/>
    <w:rsid w:val="00D27FF3"/>
    <w:rsid w:val="00DA0079"/>
    <w:rsid w:val="00DA1B87"/>
    <w:rsid w:val="00E21F96"/>
    <w:rsid w:val="1F454277"/>
    <w:rsid w:val="2FBB25D0"/>
    <w:rsid w:val="300432FC"/>
    <w:rsid w:val="631F28F3"/>
    <w:rsid w:val="69340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RK</cp:lastModifiedBy>
  <cp:revision>2</cp:revision>
  <dcterms:created xsi:type="dcterms:W3CDTF">2024-04-30T07:55:00Z</dcterms:created>
  <dcterms:modified xsi:type="dcterms:W3CDTF">2024-04-30T07:55:00Z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C22267684F654F589FDE2B15899DC6D9_13</vt:lpwstr>
  </property>
</Properties>
</file>